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570" w:rsidRPr="00B83570" w:rsidRDefault="00B83570" w:rsidP="00B83570">
      <w:pPr>
        <w:shd w:val="clear" w:color="auto" w:fill="FFFFFF"/>
        <w:spacing w:before="100" w:beforeAutospacing="1" w:after="100" w:afterAutospacing="1" w:line="240" w:lineRule="atLeast"/>
        <w:outlineLvl w:val="2"/>
        <w:rPr>
          <w:rFonts w:ascii="Times New Roman" w:eastAsia="Times New Roman" w:hAnsi="Times New Roman" w:cs="Times New Roman"/>
          <w:b/>
          <w:bCs/>
          <w:sz w:val="28"/>
          <w:szCs w:val="28"/>
          <w:lang w:eastAsia="sv-SE"/>
        </w:rPr>
      </w:pPr>
      <w:bookmarkStart w:id="0" w:name="_GoBack"/>
      <w:r w:rsidRPr="00B83570">
        <w:rPr>
          <w:rFonts w:ascii="Times New Roman" w:eastAsia="Times New Roman" w:hAnsi="Times New Roman" w:cs="Times New Roman"/>
          <w:b/>
          <w:bCs/>
          <w:sz w:val="28"/>
          <w:szCs w:val="28"/>
          <w:lang w:eastAsia="sv-SE"/>
        </w:rPr>
        <w:t>Kunskapskrav för godtagbara kunskaper i slutet av årskurs 3</w:t>
      </w:r>
    </w:p>
    <w:p w:rsidR="00B83570" w:rsidRPr="00B83570" w:rsidRDefault="00B83570" w:rsidP="00B83570">
      <w:pPr>
        <w:shd w:val="clear" w:color="auto" w:fill="FFFFFF"/>
        <w:spacing w:before="100" w:beforeAutospacing="1" w:after="100" w:afterAutospacing="1" w:line="240" w:lineRule="atLeast"/>
        <w:rPr>
          <w:rFonts w:ascii="Times New Roman" w:eastAsia="Times New Roman" w:hAnsi="Times New Roman" w:cs="Times New Roman"/>
          <w:sz w:val="28"/>
          <w:szCs w:val="28"/>
          <w:lang w:eastAsia="sv-SE"/>
        </w:rPr>
      </w:pPr>
      <w:r w:rsidRPr="00B83570">
        <w:rPr>
          <w:rFonts w:ascii="Times New Roman" w:eastAsia="Times New Roman" w:hAnsi="Times New Roman" w:cs="Times New Roman"/>
          <w:sz w:val="28"/>
          <w:szCs w:val="28"/>
          <w:lang w:eastAsia="sv-SE"/>
        </w:rPr>
        <w:t>Eleven har grundläggande kunskaper om några mänskliga rättigheter och barnets rättigheter, och visar det genom att ge exempel på vad de kan innebära i skolan och hemma. Eleven kan samtala om normer och regler i vardagen och ge exempel på varför de kan behövas. Vidare kan eleven beskriva hur möten brukar organiseras och genomföras. Eleven beskriver även några olika betalningsformer och anger vad några vanliga varor och tjänster kan kosta.</w:t>
      </w:r>
    </w:p>
    <w:p w:rsidR="00B83570" w:rsidRPr="00B83570" w:rsidRDefault="00B83570" w:rsidP="00B83570">
      <w:pPr>
        <w:shd w:val="clear" w:color="auto" w:fill="FFFFFF"/>
        <w:spacing w:before="100" w:beforeAutospacing="1" w:after="100" w:afterAutospacing="1" w:line="240" w:lineRule="atLeast"/>
        <w:rPr>
          <w:rFonts w:ascii="Times New Roman" w:eastAsia="Times New Roman" w:hAnsi="Times New Roman" w:cs="Times New Roman"/>
          <w:sz w:val="28"/>
          <w:szCs w:val="28"/>
          <w:lang w:eastAsia="sv-SE"/>
        </w:rPr>
      </w:pPr>
      <w:r w:rsidRPr="00B83570">
        <w:rPr>
          <w:rFonts w:ascii="Times New Roman" w:eastAsia="Times New Roman" w:hAnsi="Times New Roman" w:cs="Times New Roman"/>
          <w:sz w:val="28"/>
          <w:szCs w:val="28"/>
          <w:lang w:eastAsia="sv-SE"/>
        </w:rPr>
        <w:t>Eleven kan utifrån närområdet beskriva hur naturen och miljön kan påverka var människor bor och arbetar. Eleven anger några viktiga samhällsfunktioner och ger exempel på yrken och verksamheter i närområdet. Dessutom kan eleven ange några orsaker till att människor flyttar från en plats till en annan och ge exempel på vad en flytt kan innebära för barn och familjer. Eleven beskriver hur olika handlingar i vardagen kan påverka miljön och ger utifrån detta förslag på hur man kan bidra till hållbar utveckling. Eleven identifierar riskfyllda platser i närområdets trafikmiljö och ger exempel på hur man kan minska riskerna genom ett säkert beteende i trafiken.</w:t>
      </w:r>
    </w:p>
    <w:p w:rsidR="00B83570" w:rsidRPr="00B83570" w:rsidRDefault="00B83570" w:rsidP="00B83570">
      <w:pPr>
        <w:shd w:val="clear" w:color="auto" w:fill="FFFFFF"/>
        <w:spacing w:before="100" w:beforeAutospacing="1" w:after="100" w:afterAutospacing="1" w:line="240" w:lineRule="atLeast"/>
        <w:rPr>
          <w:rFonts w:ascii="Times New Roman" w:eastAsia="Times New Roman" w:hAnsi="Times New Roman" w:cs="Times New Roman"/>
          <w:sz w:val="28"/>
          <w:szCs w:val="28"/>
          <w:lang w:eastAsia="sv-SE"/>
        </w:rPr>
      </w:pPr>
      <w:r w:rsidRPr="00B83570">
        <w:rPr>
          <w:rFonts w:ascii="Times New Roman" w:eastAsia="Times New Roman" w:hAnsi="Times New Roman" w:cs="Times New Roman"/>
          <w:sz w:val="28"/>
          <w:szCs w:val="28"/>
          <w:lang w:eastAsia="sv-SE"/>
        </w:rPr>
        <w:t>Eleven kan undersöka hemortens historia och ger då exempel på människors levnadsvillkor under olika perioder. Eleven gör då enkla jämförelser mellan livet förr och nu utifrån människors berättelser och olika skildringar. Dessutom beskriver eleven hur man kan iaktta spår av forntiden i naturen och i språkliga uttryck. Eleven kan även beskriva delar av människans tidiga historia genom att ge exempel på människors levnadsvillkor och några viktiga händelser. Vidare kan eleven i viss utsträckning använda tidslinjer och några olika tidsbegrepp för att ange händelser i tid.</w:t>
      </w:r>
    </w:p>
    <w:p w:rsidR="00B83570" w:rsidRPr="00B83570" w:rsidRDefault="00B83570" w:rsidP="00B83570">
      <w:pPr>
        <w:shd w:val="clear" w:color="auto" w:fill="FFFFFF"/>
        <w:spacing w:before="100" w:beforeAutospacing="1" w:after="100" w:afterAutospacing="1" w:line="240" w:lineRule="atLeast"/>
        <w:rPr>
          <w:rFonts w:ascii="Times New Roman" w:eastAsia="Times New Roman" w:hAnsi="Times New Roman" w:cs="Times New Roman"/>
          <w:sz w:val="28"/>
          <w:szCs w:val="28"/>
          <w:lang w:eastAsia="sv-SE"/>
        </w:rPr>
      </w:pPr>
      <w:r w:rsidRPr="00B83570">
        <w:rPr>
          <w:rFonts w:ascii="Times New Roman" w:eastAsia="Times New Roman" w:hAnsi="Times New Roman" w:cs="Times New Roman"/>
          <w:sz w:val="28"/>
          <w:szCs w:val="28"/>
          <w:lang w:eastAsia="sv-SE"/>
        </w:rPr>
        <w:t>Eleven kan samtala om elevnära livsfrågor. Dessutom beskriver eleven några platser för religionsutövning och kopplar samman dessa med religioner som utövas i närområdet. Eleven kan ge exempel på någon högtid, symbol och central berättelse från kristendomen, islam och judendomen. Eleven återger delar av innehållet i några berättelser ur Bibeln samt i berättelser om gudar och hjältar i olika myter. Dessutom ger eleven exempel på kristendomens roll i skolan och hemorten förr i tiden.</w:t>
      </w:r>
    </w:p>
    <w:p w:rsidR="00B83570" w:rsidRPr="00B83570" w:rsidRDefault="00B83570" w:rsidP="00B83570">
      <w:pPr>
        <w:shd w:val="clear" w:color="auto" w:fill="FFFFFF"/>
        <w:spacing w:before="100" w:beforeAutospacing="1" w:after="100" w:afterAutospacing="1" w:line="240" w:lineRule="atLeast"/>
        <w:rPr>
          <w:rFonts w:ascii="Times New Roman" w:eastAsia="Times New Roman" w:hAnsi="Times New Roman" w:cs="Times New Roman"/>
          <w:sz w:val="28"/>
          <w:szCs w:val="28"/>
          <w:lang w:eastAsia="sv-SE"/>
        </w:rPr>
      </w:pPr>
      <w:r w:rsidRPr="00B83570">
        <w:rPr>
          <w:rFonts w:ascii="Times New Roman" w:eastAsia="Times New Roman" w:hAnsi="Times New Roman" w:cs="Times New Roman"/>
          <w:sz w:val="28"/>
          <w:szCs w:val="28"/>
          <w:lang w:eastAsia="sv-SE"/>
        </w:rPr>
        <w:t>Eleven kan ta del av enkel information i olika medier och samtala om elevnära samhällsfrågor genom att framföra synpunkter, ge kommentarer och ställa frågor. Eleven kan också söka information om samhället och naturen genom enkla intervjuer, observationer och mätningar och göra enkla sammanställningar av resultaten så att innehållet klart framgår. Eleven gör enkla undersökningar av omvärlden och kan då använda karta, jordglob, väderstreck och rumsliga begrepp för att återge namn och beskriva lägen och storleksrelationer på världsdelarna och andra för eleven betydelsefulla platser och länder.</w:t>
      </w:r>
    </w:p>
    <w:bookmarkEnd w:id="0"/>
    <w:p w:rsidR="009C5FFA" w:rsidRDefault="009C5FFA"/>
    <w:sectPr w:rsidR="009C5F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570"/>
    <w:rsid w:val="009C5FFA"/>
    <w:rsid w:val="00B8357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B83570"/>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B83570"/>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B83570"/>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3">
    <w:name w:val="heading 3"/>
    <w:basedOn w:val="Normal"/>
    <w:link w:val="Rubrik3Char"/>
    <w:uiPriority w:val="9"/>
    <w:qFormat/>
    <w:rsid w:val="00B83570"/>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B83570"/>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B83570"/>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7177506">
      <w:bodyDiv w:val="1"/>
      <w:marLeft w:val="0"/>
      <w:marRight w:val="0"/>
      <w:marTop w:val="0"/>
      <w:marBottom w:val="0"/>
      <w:divBdr>
        <w:top w:val="none" w:sz="0" w:space="0" w:color="auto"/>
        <w:left w:val="none" w:sz="0" w:space="0" w:color="auto"/>
        <w:bottom w:val="none" w:sz="0" w:space="0" w:color="auto"/>
        <w:right w:val="none" w:sz="0" w:space="0" w:color="auto"/>
      </w:divBdr>
      <w:divsChild>
        <w:div w:id="1638413711">
          <w:marLeft w:val="0"/>
          <w:marRight w:val="0"/>
          <w:marTop w:val="0"/>
          <w:marBottom w:val="0"/>
          <w:divBdr>
            <w:top w:val="none" w:sz="0" w:space="0" w:color="auto"/>
            <w:left w:val="none" w:sz="0" w:space="0" w:color="auto"/>
            <w:bottom w:val="none" w:sz="0" w:space="0" w:color="auto"/>
            <w:right w:val="none" w:sz="0" w:space="0" w:color="auto"/>
          </w:divBdr>
          <w:divsChild>
            <w:div w:id="602804945">
              <w:marLeft w:val="0"/>
              <w:marRight w:val="0"/>
              <w:marTop w:val="0"/>
              <w:marBottom w:val="0"/>
              <w:divBdr>
                <w:top w:val="none" w:sz="0" w:space="0" w:color="auto"/>
                <w:left w:val="none" w:sz="0" w:space="0" w:color="auto"/>
                <w:bottom w:val="none" w:sz="0" w:space="0" w:color="auto"/>
                <w:right w:val="none" w:sz="0" w:space="0" w:color="auto"/>
              </w:divBdr>
              <w:divsChild>
                <w:div w:id="2062093384">
                  <w:marLeft w:val="0"/>
                  <w:marRight w:val="0"/>
                  <w:marTop w:val="0"/>
                  <w:marBottom w:val="0"/>
                  <w:divBdr>
                    <w:top w:val="none" w:sz="0" w:space="0" w:color="auto"/>
                    <w:left w:val="none" w:sz="0" w:space="0" w:color="auto"/>
                    <w:bottom w:val="none" w:sz="0" w:space="0" w:color="auto"/>
                    <w:right w:val="none" w:sz="0" w:space="0" w:color="auto"/>
                  </w:divBdr>
                  <w:divsChild>
                    <w:div w:id="921571959">
                      <w:marLeft w:val="0"/>
                      <w:marRight w:val="0"/>
                      <w:marTop w:val="0"/>
                      <w:marBottom w:val="0"/>
                      <w:divBdr>
                        <w:top w:val="none" w:sz="0" w:space="0" w:color="auto"/>
                        <w:left w:val="none" w:sz="0" w:space="0" w:color="auto"/>
                        <w:bottom w:val="none" w:sz="0" w:space="0" w:color="auto"/>
                        <w:right w:val="none" w:sz="0" w:space="0" w:color="auto"/>
                      </w:divBdr>
                      <w:divsChild>
                        <w:div w:id="1422021219">
                          <w:marLeft w:val="0"/>
                          <w:marRight w:val="0"/>
                          <w:marTop w:val="0"/>
                          <w:marBottom w:val="0"/>
                          <w:divBdr>
                            <w:top w:val="none" w:sz="0" w:space="0" w:color="auto"/>
                            <w:left w:val="none" w:sz="0" w:space="0" w:color="auto"/>
                            <w:bottom w:val="none" w:sz="0" w:space="0" w:color="auto"/>
                            <w:right w:val="none" w:sz="0" w:space="0" w:color="auto"/>
                          </w:divBdr>
                          <w:divsChild>
                            <w:div w:id="1271157648">
                              <w:marLeft w:val="0"/>
                              <w:marRight w:val="0"/>
                              <w:marTop w:val="0"/>
                              <w:marBottom w:val="0"/>
                              <w:divBdr>
                                <w:top w:val="none" w:sz="0" w:space="0" w:color="auto"/>
                                <w:left w:val="none" w:sz="0" w:space="0" w:color="auto"/>
                                <w:bottom w:val="none" w:sz="0" w:space="0" w:color="auto"/>
                                <w:right w:val="none" w:sz="0" w:space="0" w:color="auto"/>
                              </w:divBdr>
                              <w:divsChild>
                                <w:div w:id="724527874">
                                  <w:marLeft w:val="0"/>
                                  <w:marRight w:val="0"/>
                                  <w:marTop w:val="0"/>
                                  <w:marBottom w:val="0"/>
                                  <w:divBdr>
                                    <w:top w:val="none" w:sz="0" w:space="0" w:color="auto"/>
                                    <w:left w:val="none" w:sz="0" w:space="0" w:color="auto"/>
                                    <w:bottom w:val="none" w:sz="0" w:space="0" w:color="auto"/>
                                    <w:right w:val="none" w:sz="0" w:space="0" w:color="auto"/>
                                  </w:divBdr>
                                  <w:divsChild>
                                    <w:div w:id="1347172974">
                                      <w:marLeft w:val="0"/>
                                      <w:marRight w:val="0"/>
                                      <w:marTop w:val="0"/>
                                      <w:marBottom w:val="0"/>
                                      <w:divBdr>
                                        <w:top w:val="none" w:sz="0" w:space="0" w:color="auto"/>
                                        <w:left w:val="none" w:sz="0" w:space="0" w:color="auto"/>
                                        <w:bottom w:val="none" w:sz="0" w:space="0" w:color="auto"/>
                                        <w:right w:val="none" w:sz="0" w:space="0" w:color="auto"/>
                                      </w:divBdr>
                                      <w:divsChild>
                                        <w:div w:id="392313128">
                                          <w:marLeft w:val="0"/>
                                          <w:marRight w:val="0"/>
                                          <w:marTop w:val="0"/>
                                          <w:marBottom w:val="0"/>
                                          <w:divBdr>
                                            <w:top w:val="none" w:sz="0" w:space="0" w:color="auto"/>
                                            <w:left w:val="none" w:sz="0" w:space="0" w:color="auto"/>
                                            <w:bottom w:val="none" w:sz="0" w:space="0" w:color="auto"/>
                                            <w:right w:val="none" w:sz="0" w:space="0" w:color="auto"/>
                                          </w:divBdr>
                                          <w:divsChild>
                                            <w:div w:id="1007056962">
                                              <w:marLeft w:val="0"/>
                                              <w:marRight w:val="0"/>
                                              <w:marTop w:val="0"/>
                                              <w:marBottom w:val="0"/>
                                              <w:divBdr>
                                                <w:top w:val="none" w:sz="0" w:space="0" w:color="auto"/>
                                                <w:left w:val="none" w:sz="0" w:space="0" w:color="auto"/>
                                                <w:bottom w:val="none" w:sz="0" w:space="0" w:color="auto"/>
                                                <w:right w:val="none" w:sz="0" w:space="0" w:color="auto"/>
                                              </w:divBdr>
                                              <w:divsChild>
                                                <w:div w:id="11081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448</Words>
  <Characters>2375</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Växjö kommun</Company>
  <LinksUpToDate>false</LinksUpToDate>
  <CharactersWithSpaces>2818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Vaxjo kommun</dc:creator>
  <cp:lastModifiedBy>Vaxjo kommun</cp:lastModifiedBy>
  <cp:revision>1</cp:revision>
  <dcterms:created xsi:type="dcterms:W3CDTF">2015-10-18T07:43:00Z</dcterms:created>
  <dcterms:modified xsi:type="dcterms:W3CDTF">2015-10-18T07:43:00Z</dcterms:modified>
</cp:coreProperties>
</file>